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2" w:rsidRPr="00360962" w:rsidRDefault="00360962" w:rsidP="00360962">
      <w:pPr>
        <w:jc w:val="both"/>
        <w:rPr>
          <w:rFonts w:ascii="Times New Roman" w:hAnsi="Times New Roman" w:cs="Times New Roman"/>
          <w:i/>
          <w:sz w:val="28"/>
        </w:rPr>
      </w:pPr>
      <w:r w:rsidRPr="00360962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360962" w:rsidRPr="00360962" w:rsidRDefault="00360962" w:rsidP="00360962">
      <w:pPr>
        <w:jc w:val="both"/>
        <w:rPr>
          <w:rFonts w:ascii="Times New Roman" w:hAnsi="Times New Roman" w:cs="Times New Roman"/>
          <w:b/>
          <w:sz w:val="28"/>
        </w:rPr>
      </w:pPr>
      <w:r w:rsidRPr="00360962">
        <w:rPr>
          <w:rFonts w:ascii="Times New Roman" w:hAnsi="Times New Roman" w:cs="Times New Roman"/>
          <w:b/>
          <w:sz w:val="28"/>
        </w:rPr>
        <w:t>Запрещенные места для работы подростков</w:t>
      </w:r>
    </w:p>
    <w:p w:rsidR="00360962" w:rsidRPr="00360962" w:rsidRDefault="00360962" w:rsidP="003609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962">
        <w:rPr>
          <w:rFonts w:ascii="Times New Roman" w:hAnsi="Times New Roman" w:cs="Times New Roman"/>
          <w:sz w:val="28"/>
        </w:rPr>
        <w:t>Согласно ст. 264 ТК РФ запрещается принимат</w:t>
      </w:r>
      <w:r w:rsidRPr="00360962">
        <w:rPr>
          <w:rFonts w:ascii="Times New Roman" w:hAnsi="Times New Roman" w:cs="Times New Roman"/>
          <w:sz w:val="28"/>
        </w:rPr>
        <w:t>ь несовершеннолетних на работы</w:t>
      </w:r>
      <w:r w:rsidRPr="00360962">
        <w:rPr>
          <w:rFonts w:ascii="Times New Roman" w:hAnsi="Times New Roman" w:cs="Times New Roman"/>
          <w:sz w:val="28"/>
        </w:rPr>
        <w:t xml:space="preserve"> </w:t>
      </w:r>
    </w:p>
    <w:p w:rsidR="00360962" w:rsidRPr="00360962" w:rsidRDefault="00360962" w:rsidP="0036096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360962">
        <w:rPr>
          <w:rFonts w:ascii="Times New Roman" w:hAnsi="Times New Roman" w:cs="Times New Roman"/>
          <w:sz w:val="28"/>
        </w:rPr>
        <w:t>- с вредными и (или) опасными условиями (Перечень тяжелых работ и работ с вредными или опасными условиями труда, при выполнении которых запрещается применение труда лиц моложе 18 лет, утвержден Постановлением Правительства РФ от 25.02.2000 N 163.</w:t>
      </w:r>
      <w:proofErr w:type="gramEnd"/>
      <w:r w:rsidRPr="0036096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0962">
        <w:rPr>
          <w:rFonts w:ascii="Times New Roman" w:hAnsi="Times New Roman" w:cs="Times New Roman"/>
          <w:sz w:val="28"/>
        </w:rPr>
        <w:t xml:space="preserve">В </w:t>
      </w:r>
      <w:r w:rsidRPr="00360962">
        <w:rPr>
          <w:rFonts w:ascii="Times New Roman" w:hAnsi="Times New Roman" w:cs="Times New Roman"/>
          <w:sz w:val="28"/>
        </w:rPr>
        <w:t>Перечне более 2 000 профессий);</w:t>
      </w:r>
      <w:proofErr w:type="gramEnd"/>
    </w:p>
    <w:p w:rsidR="00360962" w:rsidRPr="00360962" w:rsidRDefault="00360962" w:rsidP="00360962">
      <w:pPr>
        <w:jc w:val="both"/>
        <w:rPr>
          <w:rFonts w:ascii="Times New Roman" w:hAnsi="Times New Roman" w:cs="Times New Roman"/>
          <w:sz w:val="28"/>
        </w:rPr>
      </w:pPr>
      <w:r w:rsidRPr="00360962">
        <w:rPr>
          <w:rFonts w:ascii="Times New Roman" w:hAnsi="Times New Roman" w:cs="Times New Roman"/>
          <w:sz w:val="28"/>
        </w:rPr>
        <w:t>- под землей;</w:t>
      </w:r>
    </w:p>
    <w:p w:rsidR="00360962" w:rsidRPr="00360962" w:rsidRDefault="00360962" w:rsidP="00360962">
      <w:pPr>
        <w:jc w:val="both"/>
        <w:rPr>
          <w:rFonts w:ascii="Times New Roman" w:hAnsi="Times New Roman" w:cs="Times New Roman"/>
          <w:sz w:val="28"/>
        </w:rPr>
      </w:pPr>
      <w:r w:rsidRPr="00360962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360962">
        <w:rPr>
          <w:rFonts w:ascii="Times New Roman" w:hAnsi="Times New Roman" w:cs="Times New Roman"/>
          <w:sz w:val="28"/>
        </w:rPr>
        <w:t>выполнение</w:t>
      </w:r>
      <w:proofErr w:type="gramEnd"/>
      <w:r w:rsidRPr="00360962">
        <w:rPr>
          <w:rFonts w:ascii="Times New Roman" w:hAnsi="Times New Roman" w:cs="Times New Roman"/>
          <w:sz w:val="28"/>
        </w:rPr>
        <w:t xml:space="preserve"> которых может причинить вред их здоровью и нравственному развитию (игорный бизнес, работа в ночных кабаре и клубах, производство, перевозка спиртных напитков, табачных изделий, наркотических и иных токсических препаратов, материалов эротическо</w:t>
      </w:r>
      <w:r w:rsidRPr="00360962">
        <w:rPr>
          <w:rFonts w:ascii="Times New Roman" w:hAnsi="Times New Roman" w:cs="Times New Roman"/>
          <w:sz w:val="28"/>
        </w:rPr>
        <w:t>го содержания и торговля ими).</w:t>
      </w:r>
    </w:p>
    <w:p w:rsidR="00360962" w:rsidRPr="00360962" w:rsidRDefault="00360962" w:rsidP="00360962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60962">
        <w:rPr>
          <w:rFonts w:ascii="Times New Roman" w:hAnsi="Times New Roman" w:cs="Times New Roman"/>
          <w:sz w:val="28"/>
        </w:rPr>
        <w:t>Кроме того, подросткам запрещена работа по совместительству (ч. 5 ст. 282 ТК РФ), вахтовым методом (ст. 298 ТК РФ) и в религиозных орг</w:t>
      </w:r>
      <w:r w:rsidRPr="00360962">
        <w:rPr>
          <w:rFonts w:ascii="Times New Roman" w:hAnsi="Times New Roman" w:cs="Times New Roman"/>
          <w:sz w:val="28"/>
        </w:rPr>
        <w:t>анизациях (ч. 2 ст. 342 ТК РФ).</w:t>
      </w:r>
      <w:proofErr w:type="gramEnd"/>
    </w:p>
    <w:p w:rsidR="00360962" w:rsidRPr="00360962" w:rsidRDefault="00360962" w:rsidP="003609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60962">
        <w:rPr>
          <w:rFonts w:ascii="Times New Roman" w:hAnsi="Times New Roman" w:cs="Times New Roman"/>
          <w:sz w:val="28"/>
        </w:rPr>
        <w:t>Также подросткам запрещены переноска и передвижение тяжестей, превышающих для них предельные нормы, установленные Постановлением</w:t>
      </w:r>
      <w:r w:rsidRPr="00360962">
        <w:rPr>
          <w:rFonts w:ascii="Times New Roman" w:hAnsi="Times New Roman" w:cs="Times New Roman"/>
          <w:sz w:val="28"/>
        </w:rPr>
        <w:t xml:space="preserve"> Минтруда РФ от 07.04.1999 N 7.</w:t>
      </w:r>
    </w:p>
    <w:p w:rsidR="00360962" w:rsidRPr="00360962" w:rsidRDefault="00360962" w:rsidP="00360962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60962">
        <w:rPr>
          <w:rFonts w:ascii="Times New Roman" w:hAnsi="Times New Roman" w:cs="Times New Roman"/>
          <w:sz w:val="28"/>
        </w:rPr>
        <w:t>Однако, для несовершеннолетних спортсменов сделано исключение. В силу ч. 4 ст. 348.8 ТК РФ допускается превышение таким спортсменом установленных норм нагрузок, если это необходимо в соответствии с планом подготовки к спортивным соревнованиям и применяемые нагрузки не запрещены ему по состоянию здоровья в соответствии с медицинским заключением.</w:t>
      </w:r>
    </w:p>
    <w:p w:rsidR="00360962" w:rsidRPr="00360962" w:rsidRDefault="00360962" w:rsidP="00360962">
      <w:pPr>
        <w:jc w:val="both"/>
        <w:rPr>
          <w:rFonts w:ascii="Times New Roman" w:hAnsi="Times New Roman" w:cs="Times New Roman"/>
          <w:sz w:val="28"/>
        </w:rPr>
      </w:pPr>
      <w:r w:rsidRPr="00360962">
        <w:rPr>
          <w:rFonts w:ascii="Times New Roman" w:hAnsi="Times New Roman" w:cs="Times New Roman"/>
          <w:sz w:val="28"/>
        </w:rPr>
        <w:t xml:space="preserve"> </w:t>
      </w:r>
    </w:p>
    <w:p w:rsidR="00D91D8D" w:rsidRPr="00360962" w:rsidRDefault="00D91D8D" w:rsidP="00360962">
      <w:pPr>
        <w:jc w:val="both"/>
        <w:rPr>
          <w:rFonts w:ascii="Times New Roman" w:hAnsi="Times New Roman" w:cs="Times New Roman"/>
          <w:sz w:val="28"/>
        </w:rPr>
      </w:pPr>
    </w:p>
    <w:sectPr w:rsidR="00D91D8D" w:rsidRPr="0036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3F"/>
    <w:rsid w:val="002D6A3F"/>
    <w:rsid w:val="00360962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2018-07-25T10:29:00Z</dcterms:created>
  <dcterms:modified xsi:type="dcterms:W3CDTF">2018-07-25T10:30:00Z</dcterms:modified>
</cp:coreProperties>
</file>